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8"/>
        <w:gridCol w:w="1666"/>
        <w:gridCol w:w="1526"/>
        <w:gridCol w:w="151"/>
        <w:gridCol w:w="734"/>
        <w:gridCol w:w="506"/>
        <w:gridCol w:w="831"/>
        <w:gridCol w:w="695"/>
        <w:gridCol w:w="693"/>
        <w:gridCol w:w="1354"/>
        <w:tblGridChange w:id="0">
          <w:tblGrid>
            <w:gridCol w:w="2608"/>
            <w:gridCol w:w="1666"/>
            <w:gridCol w:w="1526"/>
            <w:gridCol w:w="151"/>
            <w:gridCol w:w="734"/>
            <w:gridCol w:w="506"/>
            <w:gridCol w:w="831"/>
            <w:gridCol w:w="695"/>
            <w:gridCol w:w="693"/>
            <w:gridCol w:w="1354"/>
          </w:tblGrid>
        </w:tblGridChange>
      </w:tblGrid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Numarası:</w:t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583" w:right="86" w:hanging="48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386" w:right="0" w:hanging="193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Anamnez alma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1499208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0683012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26183706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92932397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45365405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02932657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5207880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İntraoral ve ekstraoral muayene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76883607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47579092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1359562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67968622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1582136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31937397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89818467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Radyografik değerlendirme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55867171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65841031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85660398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16391975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86044003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4551497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48106688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79428733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72469938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53691810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87384273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7814854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64525657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30290044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karar verme ve tanı koyma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11514828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81039008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38274592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0234887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52825469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32857224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043813630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ve izlem planı oluşturma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2676864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43839176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053106152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9312425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72470344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32683359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21454113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basamaklarını doğru ve sistematik uygulama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62157267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35479919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12666142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02370835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34496247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36720047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81992300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kayıtlarını düzenleme ve dokümantasyon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10445805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61571341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5671397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1038519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17974794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782941188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57436011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79418048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19705468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72904078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93603001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893847201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04883000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59497174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53571776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26434939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32447161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16328677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228218930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752987188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13798465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2569366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80194831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20495168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63227007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33962393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34208717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35176381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855537290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52115104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53825569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18268019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764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81"/>
      <w:gridCol w:w="4136"/>
      <w:gridCol w:w="3647"/>
      <w:tblGridChange w:id="0">
        <w:tblGrid>
          <w:gridCol w:w="2981"/>
          <w:gridCol w:w="4136"/>
          <w:gridCol w:w="364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6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7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8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A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764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92"/>
      <w:gridCol w:w="6725"/>
      <w:gridCol w:w="1277"/>
      <w:gridCol w:w="1270"/>
      <w:tblGridChange w:id="0">
        <w:tblGrid>
          <w:gridCol w:w="1492"/>
          <w:gridCol w:w="6725"/>
          <w:gridCol w:w="1277"/>
          <w:gridCol w:w="1270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66675</wp:posOffset>
                </wp:positionV>
                <wp:extent cx="824788" cy="7753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88" cy="77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D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D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D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D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D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21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5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aq4mYjJeM/7ZyDKlCFAwl62wj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b011TjhQbjRJSjdlNTZpeGdWbGZIYjA5SjlTYUN6d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2026-07-22T12:30:00Z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