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75"/>
        <w:gridCol w:w="3174"/>
        <w:gridCol w:w="1083"/>
        <w:gridCol w:w="1585"/>
        <w:gridCol w:w="1439"/>
        <w:tblGridChange w:id="0">
          <w:tblGrid>
            <w:gridCol w:w="3175"/>
            <w:gridCol w:w="3174"/>
            <w:gridCol w:w="1083"/>
            <w:gridCol w:w="1585"/>
            <w:gridCol w:w="1439"/>
          </w:tblGrid>
        </w:tblGridChange>
      </w:tblGrid>
      <w:tr>
        <w:trPr>
          <w:cantSplit w:val="0"/>
          <w:trHeight w:val="38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Ad-Soyadı: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Elemanı-1 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Çalışma Alanı, Masa Düzeni ve Güvenlik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Kişisel koruyucu ekipman kullanımı, önlük/maske/gözlük düzeni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Masa ve çalışma alanının temiz, düzenli ve güvenli hazırlanması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Kullanılacak el aletleri, kanal eğeleri, döner aletler ve materyallerin (apeks bulucu, endo motor vb.) eksiksiz hazırlanması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sonunda masa, model ve aletlerin düzenli bırakılması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Oturma Pozisyonu ve Ergonomi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doğru oturma pozisyonu; sırt, bel, ayak ve dirsek pozisyonu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Fantom başı/modelin doğru konumlandırılması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Aydınlatma ve görüş alanının doğru ayarlanması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Direkt/indirekt görüş becerisi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C-) İşlem Öncesi Planlama, Değerlendirme ve Analiz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4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Doğru dişin belirlenmesi ve morfolojisinin değerlendirilmesi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İşlem basamaklarını (giriş kavitesi hazırlama aşamaları) sıralayabilme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İşleme başlamadan gerekli el aletleri ve frez seçimini yapabilme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3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D-) Endodontik Giriş Kavitesi Preparasyonu / Model Üzerinde İşlem Basamakları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60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8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Giriş kavitesinin doğru diş yüzeyinden ve doğru açıyla başlatılması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Uygun giriş kavitesi dış hat formunun oluşturulması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2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Giriş kavitesinin hedeflenen derinlik ve iç forma uygun şekilde tamamlanması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10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Gereksiz materyal kaldırılmaması ve tabanın korunması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6133.0" w:type="dxa"/>
              <w:jc w:val="left"/>
              <w:tblLayout w:type="fixed"/>
              <w:tblLook w:val="0400"/>
            </w:tblPr>
            <w:tblGrid>
              <w:gridCol w:w="6133"/>
              <w:tblGridChange w:id="0">
                <w:tblGrid>
                  <w:gridCol w:w="613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6D">
                  <w:pPr>
                    <w:spacing w:after="0" w:line="276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Düz giriş sağlanması</w:t>
                  </w:r>
                </w:p>
              </w:tc>
            </w:tr>
          </w:tbl>
          <w:p w:rsidR="00000000" w:rsidDel="00000000" w:rsidP="00000000" w:rsidRDefault="00000000" w:rsidRPr="00000000" w14:paraId="0000006E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3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Preparasyon sırasında iyatrojenik hata oluşturulmaması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E-) Son Değerlendirme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D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Giriş kavitesi formunun ve temizliğinin son kontrolü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alanının, model ve aletlerin düzenli teslimi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7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yaptığı işlemi değerlendirebilmesi ve hatalarını fark edebilmesi</w:t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8C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bookmarkStart w:colFirst="0" w:colLast="0" w:name="_heading=h.k9ljy8bmh3o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8D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E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8F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/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</w:t>
            </w:r>
          </w:p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99">
            <w:pPr>
              <w:spacing w:after="100" w:before="10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*Bu form; 2. Sınıf öğrencilerinin endodonti preklinik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spacing w:befor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10456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97"/>
      <w:gridCol w:w="4017"/>
      <w:gridCol w:w="3542"/>
      <w:tblGridChange w:id="0">
        <w:tblGrid>
          <w:gridCol w:w="2897"/>
          <w:gridCol w:w="4017"/>
          <w:gridCol w:w="354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F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bookmarkStart w:colFirst="0" w:colLast="0" w:name="_heading=h.v892tmktn3u4" w:id="1"/>
          <w:bookmarkEnd w:id="1"/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0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1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2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3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4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C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3"/>
      <w:tblW w:w="10470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650"/>
      <w:gridCol w:w="6000"/>
      <w:gridCol w:w="1425"/>
      <w:gridCol w:w="1395"/>
      <w:tblGridChange w:id="0">
        <w:tblGrid>
          <w:gridCol w:w="1650"/>
          <w:gridCol w:w="6000"/>
          <w:gridCol w:w="1425"/>
          <w:gridCol w:w="1395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A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19050</wp:posOffset>
                </wp:positionV>
                <wp:extent cx="906780" cy="89154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6780" cy="891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A2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A3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A4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ENDODONTİ ANABİLİM DALI</w:t>
          </w:r>
        </w:p>
        <w:p w:rsidR="00000000" w:rsidDel="00000000" w:rsidP="00000000" w:rsidRDefault="00000000" w:rsidRPr="00000000" w14:paraId="000000A5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2. SINIF PREKLİNİK UYGULAMA DERSİ</w:t>
          </w:r>
        </w:p>
        <w:p w:rsidR="00000000" w:rsidDel="00000000" w:rsidP="00000000" w:rsidRDefault="00000000" w:rsidRPr="00000000" w14:paraId="000000A6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DEĞERLENDİRME FORMU</w:t>
          </w:r>
        </w:p>
        <w:p w:rsidR="00000000" w:rsidDel="00000000" w:rsidP="00000000" w:rsidRDefault="00000000" w:rsidRPr="00000000" w14:paraId="000000A7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YILI-GÜZ DÖNEMİ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A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18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AD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B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B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B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B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B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B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B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1</w:t>
          </w:r>
        </w:p>
      </w:tc>
    </w:tr>
  </w:tbl>
  <w:p w:rsidR="00000000" w:rsidDel="00000000" w:rsidP="00000000" w:rsidRDefault="00000000" w:rsidRPr="00000000" w14:paraId="000000B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table" w:styleId="TabloKlavuzu">
    <w:name w:val="Table Grid"/>
    <w:basedOn w:val="NormalTablo"/>
    <w:uiPriority w:val="39"/>
    <w:rsid w:val="00B05DB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7vOAf0EFfhhWg5lte1U/xK+7mg==">CgMxLjAyDWguazlsank4Ym1oM28yDmgudjg5MnRta3RuM3U0OAByITFOQjlpOUhrX2ZNdjRSZk12dzZoWFFtbjNYY19sZDEtdg==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2026-07-22T12:51:00Z</dcterms:created>
  <dc:creator>Gamze</dc:creator>
</cp:coreProperties>
</file>