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5" w:val="single"/>
          <w:left w:color="000000" w:space="0" w:sz="5" w:val="single"/>
          <w:bottom w:color="000000" w:space="0" w:sz="5" w:val="single"/>
          <w:right w:color="000000" w:space="0" w:sz="5" w:val="single"/>
          <w:insideH w:color="000000" w:space="0" w:sz="5" w:val="single"/>
          <w:insideV w:color="000000" w:space="0" w:sz="5" w:val="single"/>
        </w:tblBorders>
        <w:tblLayout w:type="fixed"/>
        <w:tblLook w:val="0400"/>
      </w:tblPr>
      <w:tblGrid>
        <w:gridCol w:w="3250"/>
        <w:gridCol w:w="2840"/>
        <w:gridCol w:w="1210"/>
        <w:gridCol w:w="1583"/>
        <w:gridCol w:w="1583"/>
        <w:tblGridChange w:id="0">
          <w:tblGrid>
            <w:gridCol w:w="3250"/>
            <w:gridCol w:w="2840"/>
            <w:gridCol w:w="1210"/>
            <w:gridCol w:w="1583"/>
            <w:gridCol w:w="1583"/>
          </w:tblGrid>
        </w:tblGridChange>
      </w:tblGrid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Ad-Soyadı: 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No: 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Lines w:val="1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Uygulama / model / diş no: 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Lines w:val="1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Tarih: ....... / ....... / 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Değerlendirme Ölçütü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Öğretim</w:t>
              <w:br w:type="textWrapping"/>
              <w:t xml:space="preserve">Elemanı - 1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Öğretim</w:t>
              <w:br w:type="textWrapping"/>
              <w:t xml:space="preserve">Elemanı - 2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A) Çalışma Alanı, Ergonomi ve Güvenlik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Çalışma alanının düzenli hazırlanması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Gerekli ekipman ve materyalin eksiksiz hazırlanması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Doğru ergonomik çalışma pozisyonu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Çalışma sonunda düzen ve temizlik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B) Tedavi Planlaması ve Klinik Karar Verme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Doğru tanı ve model analizi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Uygun restorasyon tipinin belirlenmesi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Tedavi sıralamasının planlanması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Materyal seçiminin uygunluğu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Olası komplikasyonların öngörülmesi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C) Sabit Protetik Uygulama Becerisi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Tek diş preparasyonunun doğruluğu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Köprü preparasyonunun doğruluğu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Redüksiyon miktarının uygunluğu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Konverjans açısının uygunluğu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Marjin kalitesinin yeterliliği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Gingival retraksiyon uygulaması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Konvansiyonel/dijital ölçünün doğruluğu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Geçici restorasyonun anatomik ve marjinal uyumu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Die model hazırlama kalitesi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D) Hareketli Protez Laboratuvar Uygulamaları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Kroşe uygulamasının doğruluğu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Diş diziminin doğruluğu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Kişisel kaşık hazırlanması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Post-dam alanının hazırlanması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Mum modelajı, tesviye ve polisaj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E) Restorasyonun Değerlendirilmesi ve Klinik Başarı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Anatomik ve fonksiyonel değerlendirme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Marjinal uyum ve oklüzyon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Komplikasyonları belirleyebilme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Kendi uygulamasını değerlendirebilme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F) Profesyonel Tutum ve Zaman Yönetimi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Derse hazırlıklı gelme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Zamanı etkin kullanma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Geri bildirimleri uygulama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Değerlendiren Öğretim Elemanı – 1 Ad-Soyad / İmza</w:t>
              <w:br w:type="textWrapping"/>
              <w:t xml:space="preserve">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6">
            <w:pPr>
              <w:keepLines w:val="1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Değerlendiren Öğretim Elemanı - 2</w:t>
              <w:br w:type="textWrapping"/>
              <w:t xml:space="preserve">Ad-Soyad / İmza</w:t>
              <w:br w:type="textWrapping"/>
              <w:t xml:space="preserve">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keepLines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Toplam</w:t>
            </w:r>
          </w:p>
          <w:p w:rsidR="00000000" w:rsidDel="00000000" w:rsidP="00000000" w:rsidRDefault="00000000" w:rsidRPr="00000000" w14:paraId="000000C9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keepLines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Ortalama Puan</w:t>
            </w:r>
          </w:p>
        </w:tc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keepLines w:val="1"/>
        <w:spacing w:after="10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850" w:top="2380" w:left="720" w:right="720" w:header="45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C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456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897"/>
      <w:gridCol w:w="4017"/>
      <w:gridCol w:w="3542"/>
      <w:tblGridChange w:id="0">
        <w:tblGrid>
          <w:gridCol w:w="2897"/>
          <w:gridCol w:w="4017"/>
          <w:gridCol w:w="354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D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bookmarkStart w:colFirst="0" w:colLast="0" w:name="_heading=h.8tcs1brqyboc" w:id="0"/>
          <w:bookmarkEnd w:id="0"/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Hazırlayan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E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Kontrol Eden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F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Onaylayan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0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1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2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F3">
    <w:pPr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2"/>
      <w:tblW w:w="10456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14"/>
      <w:gridCol w:w="6096"/>
      <w:gridCol w:w="1560"/>
      <w:gridCol w:w="1386"/>
      <w:tblGridChange w:id="0">
        <w:tblGrid>
          <w:gridCol w:w="1414"/>
          <w:gridCol w:w="6096"/>
          <w:gridCol w:w="1560"/>
          <w:gridCol w:w="1386"/>
        </w:tblGrid>
      </w:tblGridChange>
    </w:tblGrid>
    <w:tr>
      <w:trPr>
        <w:cantSplit w:val="0"/>
        <w:trHeight w:val="300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D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57150</wp:posOffset>
                </wp:positionV>
                <wp:extent cx="804863" cy="79639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863" cy="796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D4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AYDIN ADNAN MENDERES ÜNİVERSİTESİ</w:t>
            <w:br w:type="textWrapping"/>
            <w:t xml:space="preserve">DİŞ HEKİMLİĞİ FAKÜLTESİ</w:t>
            <w:br w:type="textWrapping"/>
            <w:t xml:space="preserve">PROTETİK DİŞ TEDAVİSİ ANABİLİM DALI</w:t>
            <w:br w:type="textWrapping"/>
            <w:t xml:space="preserve">3. SINIF PREKLİNİK UYGULAMA </w:t>
          </w:r>
        </w:p>
        <w:p w:rsidR="00000000" w:rsidDel="00000000" w:rsidP="00000000" w:rsidRDefault="00000000" w:rsidRPr="00000000" w14:paraId="000000D5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DEĞERLENDİRME FORMU</w:t>
          </w:r>
        </w:p>
        <w:p w:rsidR="00000000" w:rsidDel="00000000" w:rsidP="00000000" w:rsidRDefault="00000000" w:rsidRPr="00000000" w14:paraId="000000D6">
          <w:pPr>
            <w:keepLines w:val="1"/>
            <w:jc w:val="center"/>
            <w:rPr/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20.. - 20..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7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Doküman Kodu</w:t>
          </w:r>
        </w:p>
      </w:tc>
      <w:tc>
        <w:tcPr>
          <w:vAlign w:val="center"/>
        </w:tcPr>
        <w:p w:rsidR="00000000" w:rsidDel="00000000" w:rsidP="00000000" w:rsidRDefault="00000000" w:rsidRPr="00000000" w14:paraId="000000D8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K. EY. FR. 42</w:t>
          </w:r>
        </w:p>
      </w:tc>
    </w:tr>
    <w:tr>
      <w:trPr>
        <w:cantSplit w:val="0"/>
        <w:trHeight w:val="30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D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D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B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Yayın Tarihi</w:t>
          </w:r>
        </w:p>
      </w:tc>
      <w:tc>
        <w:tcPr>
          <w:vAlign w:val="center"/>
        </w:tcPr>
        <w:p w:rsidR="00000000" w:rsidDel="00000000" w:rsidP="00000000" w:rsidRDefault="00000000" w:rsidRPr="00000000" w14:paraId="000000DC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7.09.2026</w:t>
          </w:r>
        </w:p>
      </w:tc>
    </w:tr>
    <w:tr>
      <w:trPr>
        <w:cantSplit w:val="0"/>
        <w:trHeight w:val="30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D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D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F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Revizyon Tarihi</w:t>
          </w:r>
        </w:p>
      </w:tc>
      <w:tc>
        <w:tcPr>
          <w:vAlign w:val="center"/>
        </w:tcPr>
        <w:p w:rsidR="00000000" w:rsidDel="00000000" w:rsidP="00000000" w:rsidRDefault="00000000" w:rsidRPr="00000000" w14:paraId="000000E0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0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E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E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3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Revizyon No</w:t>
          </w:r>
        </w:p>
      </w:tc>
      <w:tc>
        <w:tcPr>
          <w:vAlign w:val="center"/>
        </w:tcPr>
        <w:p w:rsidR="00000000" w:rsidDel="00000000" w:rsidP="00000000" w:rsidRDefault="00000000" w:rsidRPr="00000000" w14:paraId="000000E4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68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E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E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7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20"/>
              <w:szCs w:val="2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Sayfa No</w:t>
          </w:r>
        </w:p>
      </w:tc>
      <w:tc>
        <w:tcPr>
          <w:vAlign w:val="center"/>
        </w:tcPr>
        <w:p w:rsidR="00000000" w:rsidDel="00000000" w:rsidP="00000000" w:rsidRDefault="00000000" w:rsidRPr="00000000" w14:paraId="000000E8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sz w:val="20"/>
              <w:szCs w:val="20"/>
              <w:rtl w:val="0"/>
            </w:rPr>
            <w:t xml:space="preserve"> / </w:t>
          </w:r>
          <w:r w:rsidDel="00000000" w:rsidR="00000000" w:rsidRPr="00000000">
            <w:rPr>
              <w:sz w:val="20"/>
              <w:szCs w:val="2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E9">
    <w:pPr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4" w:customStyle="1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table" w:styleId="TabloKlavuzu">
    <w:name w:val="Table Grid"/>
    <w:basedOn w:val="NormalTablo"/>
    <w:uiPriority w:val="39"/>
    <w:rsid w:val="00B05DB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z7WS20PDJ1JYOK70TWezZAj4RQ==">CgMxLjAyDmguOHRjczFicnF5Ym9jOAByITFvakJxeFJXQjJ1eUFJU2d1YTltNkJKb09YSHlyVWJUXw==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2026-07-22T12:51:00Z</dcterms:created>
</cp:coreProperties>
</file>